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59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E6592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E6592">
        <w:rPr>
          <w:rFonts w:ascii="Times New Roman" w:hAnsi="Times New Roman" w:cs="Times New Roman"/>
          <w:b/>
          <w:sz w:val="28"/>
          <w:szCs w:val="28"/>
        </w:rPr>
        <w:t xml:space="preserve">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государственных и муниципальных нужд </w:t>
      </w:r>
    </w:p>
    <w:p w:rsidR="00CD092E" w:rsidRDefault="00841E40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75035">
        <w:rPr>
          <w:rFonts w:ascii="Times New Roman" w:hAnsi="Times New Roman" w:cs="Times New Roman"/>
          <w:b/>
          <w:sz w:val="28"/>
          <w:szCs w:val="28"/>
        </w:rPr>
        <w:t>2</w:t>
      </w:r>
      <w:r w:rsidR="00F8219C">
        <w:rPr>
          <w:rFonts w:ascii="Times New Roman" w:hAnsi="Times New Roman" w:cs="Times New Roman"/>
          <w:b/>
          <w:sz w:val="28"/>
          <w:szCs w:val="28"/>
        </w:rPr>
        <w:t xml:space="preserve"> квартал 2023</w:t>
      </w:r>
      <w:r w:rsidR="00EE6592" w:rsidRPr="00EE659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E6592" w:rsidRDefault="00EE6592" w:rsidP="00EE659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3BE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38">
        <w:rPr>
          <w:rFonts w:ascii="Times New Roman" w:hAnsi="Times New Roman" w:cs="Times New Roman"/>
          <w:sz w:val="28"/>
          <w:szCs w:val="28"/>
        </w:rPr>
        <w:t>Мониторинг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</w:t>
      </w:r>
      <w:r w:rsidR="00841E40">
        <w:rPr>
          <w:rFonts w:ascii="Times New Roman" w:hAnsi="Times New Roman" w:cs="Times New Roman"/>
          <w:sz w:val="28"/>
          <w:szCs w:val="28"/>
        </w:rPr>
        <w:t xml:space="preserve">венных и муниципальных нужд за </w:t>
      </w:r>
      <w:r w:rsidR="00C75035">
        <w:rPr>
          <w:rFonts w:ascii="Times New Roman" w:hAnsi="Times New Roman" w:cs="Times New Roman"/>
          <w:sz w:val="28"/>
          <w:szCs w:val="28"/>
        </w:rPr>
        <w:t>2</w:t>
      </w:r>
      <w:r w:rsidR="00F8219C">
        <w:rPr>
          <w:rFonts w:ascii="Times New Roman" w:hAnsi="Times New Roman" w:cs="Times New Roman"/>
          <w:sz w:val="28"/>
          <w:szCs w:val="28"/>
        </w:rPr>
        <w:t xml:space="preserve"> квартал 2023</w:t>
      </w:r>
      <w:r w:rsidRPr="00576938">
        <w:rPr>
          <w:rFonts w:ascii="Times New Roman" w:hAnsi="Times New Roman" w:cs="Times New Roman"/>
          <w:sz w:val="28"/>
          <w:szCs w:val="28"/>
        </w:rPr>
        <w:t xml:space="preserve"> года (далее -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</w:t>
      </w:r>
      <w:r w:rsidR="009103BE" w:rsidRPr="00576938">
        <w:rPr>
          <w:rFonts w:ascii="Times New Roman" w:hAnsi="Times New Roman" w:cs="Times New Roman"/>
          <w:sz w:val="28"/>
          <w:szCs w:val="28"/>
        </w:rPr>
        <w:t>нтикоррупционный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Pr="00576938">
        <w:rPr>
          <w:rFonts w:ascii="Times New Roman" w:hAnsi="Times New Roman" w:cs="Times New Roman"/>
          <w:sz w:val="28"/>
          <w:szCs w:val="28"/>
        </w:rPr>
        <w:t>)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проводился путем сбора информации</w:t>
      </w:r>
      <w:r w:rsidRPr="00576938">
        <w:rPr>
          <w:rFonts w:ascii="Times New Roman" w:hAnsi="Times New Roman" w:cs="Times New Roman"/>
          <w:sz w:val="28"/>
          <w:szCs w:val="28"/>
        </w:rPr>
        <w:t xml:space="preserve"> от Думы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отделов и структурных подразделений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подведомственных ей муниципальных учреждений</w:t>
      </w:r>
      <w:r w:rsidR="009103BE" w:rsidRPr="00576938">
        <w:rPr>
          <w:rFonts w:ascii="Times New Roman" w:hAnsi="Times New Roman" w:cs="Times New Roman"/>
          <w:sz w:val="28"/>
          <w:szCs w:val="28"/>
        </w:rPr>
        <w:t>, анализа документов, обработки и</w:t>
      </w:r>
      <w:proofErr w:type="gram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анализа полученных данных с целью оценки состояния коррупции, </w:t>
      </w:r>
      <w:proofErr w:type="spellStart"/>
      <w:r w:rsidR="009103BE"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 проводился в соответствии с Порядком проведения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от 17.08.2017 г. № 2515.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проведение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является аппарат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2"/>
      <w:r w:rsidRPr="00576938">
        <w:rPr>
          <w:rFonts w:ascii="Times New Roman" w:hAnsi="Times New Roman" w:cs="Times New Roman"/>
          <w:sz w:val="28"/>
          <w:szCs w:val="28"/>
        </w:rPr>
        <w:t xml:space="preserve">Задачами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являлись:</w:t>
      </w:r>
    </w:p>
    <w:bookmarkEnd w:id="0"/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определение сфер деятельности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с высокими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причин и условий, способствующих коррупционным проявлениям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оценка влияния реализации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мер на коррупционную обстановку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ключевых направлений деятельности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по противодействию коррупции, упреждению возможностей возникновения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 и формированию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общественного мнения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информирование департамента по вопросам правопорядка и противодействия коррупции Самарской области, Главы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и населения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 реальном состоянии дел, связанных с деятельностью по противодействию коррупции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 проводился в форме анализа данных, содержащих сведения, характеризующие состояние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lastRenderedPageBreak/>
        <w:t xml:space="preserve">При проведении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мониторинга использовались</w:t>
      </w:r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следующие показатели эффективности противодействия коррупции в органах местного самоуправления городского округа </w:t>
      </w:r>
      <w:proofErr w:type="spellStart"/>
      <w:r w:rsidR="00CE69F9"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E69F9" w:rsidRPr="00576938">
        <w:rPr>
          <w:rFonts w:ascii="Times New Roman" w:hAnsi="Times New Roman" w:cs="Times New Roman"/>
          <w:sz w:val="28"/>
          <w:szCs w:val="28"/>
        </w:rPr>
        <w:t xml:space="preserve">  Самарской области</w:t>
      </w:r>
      <w:r w:rsidRPr="00576938">
        <w:rPr>
          <w:rFonts w:ascii="Times New Roman" w:hAnsi="Times New Roman" w:cs="Times New Roman"/>
          <w:sz w:val="28"/>
          <w:szCs w:val="28"/>
        </w:rPr>
        <w:t>:</w:t>
      </w:r>
    </w:p>
    <w:p w:rsidR="00CE69F9" w:rsidRPr="005A1FE0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A1FE0">
        <w:rPr>
          <w:rFonts w:ascii="Times New Roman" w:hAnsi="Times New Roman" w:cs="Times New Roman"/>
          <w:sz w:val="28"/>
          <w:szCs w:val="28"/>
        </w:rPr>
        <w:t>Количество жалоб, поданных на действия членов единой комиссии, на действий (бездействия) заказчика, уполномоченного органа, уполномоченного учреждения,  комиссии по осуществлению закупок, ее членов, должностного лица контрактной службы, контрактного управляющего, участниками закупки</w:t>
      </w:r>
      <w:r w:rsidR="005A1FE0" w:rsidRPr="005A1FE0">
        <w:rPr>
          <w:rFonts w:ascii="Times New Roman" w:hAnsi="Times New Roman" w:cs="Times New Roman"/>
          <w:sz w:val="28"/>
          <w:szCs w:val="28"/>
        </w:rPr>
        <w:t xml:space="preserve"> -</w:t>
      </w:r>
      <w:r w:rsidR="00841E40">
        <w:rPr>
          <w:rFonts w:ascii="Times New Roman" w:hAnsi="Times New Roman" w:cs="Times New Roman"/>
          <w:sz w:val="28"/>
          <w:szCs w:val="28"/>
        </w:rPr>
        <w:t>0</w:t>
      </w:r>
      <w:r w:rsidRPr="005A1FE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69F9" w:rsidRPr="005A1FE0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>2. Количество выявленных контрольными, надзорными и правоохранительными органами в сфере закупок товаров, работ, услуг для обеспечения государственных и муниципальных нужд правонарушений и преступлений</w:t>
      </w:r>
      <w:r w:rsidR="005A1FE0" w:rsidRPr="005A1FE0">
        <w:rPr>
          <w:rFonts w:ascii="Times New Roman" w:hAnsi="Times New Roman" w:cs="Times New Roman"/>
          <w:sz w:val="28"/>
          <w:szCs w:val="28"/>
        </w:rPr>
        <w:t xml:space="preserve"> - 0</w:t>
      </w:r>
      <w:r w:rsidRPr="005A1FE0">
        <w:rPr>
          <w:rFonts w:ascii="Times New Roman" w:hAnsi="Times New Roman" w:cs="Times New Roman"/>
          <w:sz w:val="28"/>
          <w:szCs w:val="28"/>
        </w:rPr>
        <w:t>.</w:t>
      </w:r>
    </w:p>
    <w:p w:rsidR="00F60438" w:rsidRDefault="00CE69F9" w:rsidP="00F604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>3. Количество возбужденных дел об административных правонарушениях</w:t>
      </w:r>
      <w:r w:rsidR="005A1FE0" w:rsidRPr="005A1FE0">
        <w:rPr>
          <w:rFonts w:ascii="Times New Roman" w:hAnsi="Times New Roman" w:cs="Times New Roman"/>
          <w:sz w:val="28"/>
          <w:szCs w:val="28"/>
        </w:rPr>
        <w:t xml:space="preserve"> - 0</w:t>
      </w:r>
      <w:r w:rsidRPr="005A1FE0">
        <w:rPr>
          <w:rFonts w:ascii="Times New Roman" w:hAnsi="Times New Roman" w:cs="Times New Roman"/>
          <w:sz w:val="28"/>
          <w:szCs w:val="28"/>
        </w:rPr>
        <w:t>.</w:t>
      </w:r>
      <w:r w:rsidR="00F60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3BE" w:rsidRPr="00F60438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60438">
        <w:rPr>
          <w:rFonts w:ascii="Times New Roman" w:hAnsi="Times New Roman" w:cs="Times New Roman"/>
          <w:sz w:val="28"/>
          <w:szCs w:val="28"/>
        </w:rPr>
        <w:t>Результато</w:t>
      </w:r>
      <w:r w:rsidR="009103BE" w:rsidRPr="00F60438">
        <w:rPr>
          <w:rFonts w:ascii="Times New Roman" w:hAnsi="Times New Roman" w:cs="Times New Roman"/>
          <w:sz w:val="28"/>
          <w:szCs w:val="28"/>
        </w:rPr>
        <w:t>м проведения мониторинга явля</w:t>
      </w:r>
      <w:r w:rsidR="005A1FE0" w:rsidRPr="00F60438">
        <w:rPr>
          <w:rFonts w:ascii="Times New Roman" w:hAnsi="Times New Roman" w:cs="Times New Roman"/>
          <w:sz w:val="28"/>
          <w:szCs w:val="28"/>
        </w:rPr>
        <w:t>е</w:t>
      </w:r>
      <w:r w:rsidR="009103BE" w:rsidRPr="00F60438">
        <w:rPr>
          <w:rFonts w:ascii="Times New Roman" w:hAnsi="Times New Roman" w:cs="Times New Roman"/>
          <w:sz w:val="28"/>
          <w:szCs w:val="28"/>
        </w:rPr>
        <w:t>тся</w:t>
      </w:r>
      <w:r w:rsidR="005A1FE0" w:rsidRPr="00F60438">
        <w:rPr>
          <w:rFonts w:ascii="Times New Roman" w:hAnsi="Times New Roman" w:cs="Times New Roman"/>
          <w:sz w:val="28"/>
          <w:szCs w:val="28"/>
        </w:rPr>
        <w:t xml:space="preserve"> вывод об отсутствии необходимости </w:t>
      </w:r>
      <w:proofErr w:type="gramStart"/>
      <w:r w:rsidR="005A1FE0" w:rsidRPr="00F604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103BE" w:rsidRPr="00F60438">
        <w:rPr>
          <w:rFonts w:ascii="Times New Roman" w:hAnsi="Times New Roman" w:cs="Times New Roman"/>
          <w:sz w:val="28"/>
          <w:szCs w:val="28"/>
        </w:rPr>
        <w:t>: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</w:t>
      </w:r>
      <w:r w:rsidR="005A1FE0">
        <w:rPr>
          <w:rFonts w:ascii="Times New Roman" w:hAnsi="Times New Roman" w:cs="Times New Roman"/>
          <w:sz w:val="28"/>
          <w:szCs w:val="28"/>
        </w:rPr>
        <w:t>ственных или муниципальных нужд;</w:t>
      </w:r>
    </w:p>
    <w:p w:rsidR="00EE6592" w:rsidRDefault="009103BE" w:rsidP="00EE5A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5A1FE0">
        <w:rPr>
          <w:rFonts w:ascii="Times New Roman" w:hAnsi="Times New Roman" w:cs="Times New Roman"/>
          <w:sz w:val="28"/>
          <w:szCs w:val="28"/>
        </w:rPr>
        <w:t>е</w:t>
      </w:r>
      <w:r w:rsidRPr="00576938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EE6592" w:rsidSect="00EE659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E6592"/>
    <w:rsid w:val="00093C50"/>
    <w:rsid w:val="000D5BD7"/>
    <w:rsid w:val="00225732"/>
    <w:rsid w:val="00234979"/>
    <w:rsid w:val="00285E0A"/>
    <w:rsid w:val="002F795A"/>
    <w:rsid w:val="00522D68"/>
    <w:rsid w:val="00576938"/>
    <w:rsid w:val="005A1FE0"/>
    <w:rsid w:val="005B2868"/>
    <w:rsid w:val="00841E40"/>
    <w:rsid w:val="00890567"/>
    <w:rsid w:val="008E43A2"/>
    <w:rsid w:val="009103BE"/>
    <w:rsid w:val="00B254FC"/>
    <w:rsid w:val="00B34D92"/>
    <w:rsid w:val="00B86BE5"/>
    <w:rsid w:val="00C01EFC"/>
    <w:rsid w:val="00C75035"/>
    <w:rsid w:val="00C93241"/>
    <w:rsid w:val="00CD092E"/>
    <w:rsid w:val="00CE69F9"/>
    <w:rsid w:val="00DA0F9C"/>
    <w:rsid w:val="00EE5A2D"/>
    <w:rsid w:val="00EE6592"/>
    <w:rsid w:val="00F60438"/>
    <w:rsid w:val="00F82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17</cp:revision>
  <cp:lastPrinted>2023-07-18T11:45:00Z</cp:lastPrinted>
  <dcterms:created xsi:type="dcterms:W3CDTF">2022-03-28T12:50:00Z</dcterms:created>
  <dcterms:modified xsi:type="dcterms:W3CDTF">2023-10-20T05:30:00Z</dcterms:modified>
</cp:coreProperties>
</file>